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8005B">
        <w:rPr>
          <w:b/>
          <w:caps/>
          <w:sz w:val="24"/>
          <w:szCs w:val="24"/>
        </w:rPr>
        <w:t>01</w:t>
      </w:r>
      <w:r w:rsidR="000C5753">
        <w:rPr>
          <w:b/>
          <w:caps/>
          <w:sz w:val="24"/>
          <w:szCs w:val="24"/>
        </w:rPr>
        <w:t>/25-</w:t>
      </w:r>
      <w:r w:rsidR="00662D90">
        <w:rPr>
          <w:b/>
          <w:caps/>
          <w:sz w:val="24"/>
          <w:szCs w:val="24"/>
        </w:rPr>
        <w:t>2</w:t>
      </w:r>
      <w:r w:rsidR="00393AE4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8005B">
        <w:rPr>
          <w:b/>
          <w:sz w:val="24"/>
          <w:szCs w:val="24"/>
        </w:rPr>
        <w:t>24 января 2024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32B6C">
        <w:rPr>
          <w:b/>
          <w:sz w:val="24"/>
          <w:szCs w:val="24"/>
        </w:rPr>
        <w:t>24</w:t>
      </w:r>
      <w:r w:rsidR="00A8005B">
        <w:rPr>
          <w:b/>
          <w:sz w:val="24"/>
          <w:szCs w:val="24"/>
        </w:rPr>
        <w:t>-12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251C38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Ш.О.Р.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8005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A333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32B6C">
        <w:rPr>
          <w:bCs/>
          <w:sz w:val="24"/>
          <w:szCs w:val="24"/>
        </w:rPr>
        <w:t>24</w:t>
      </w:r>
      <w:r w:rsidR="00A8005B">
        <w:rPr>
          <w:bCs/>
          <w:sz w:val="24"/>
          <w:szCs w:val="24"/>
        </w:rPr>
        <w:t>-12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132B6C" w:rsidRDefault="00132B6C">
      <w:pPr>
        <w:ind w:firstLine="709"/>
        <w:jc w:val="both"/>
        <w:rPr>
          <w:color w:val="000000"/>
          <w:sz w:val="24"/>
          <w:szCs w:val="24"/>
        </w:rPr>
      </w:pPr>
      <w:r w:rsidRPr="00132B6C">
        <w:rPr>
          <w:color w:val="000000"/>
          <w:sz w:val="24"/>
          <w:szCs w:val="24"/>
        </w:rPr>
        <w:t xml:space="preserve">17.11.2023г. в Адвокатскую палату Московской области поступило представление вице-президента Володиной С.И. в отношении адвоката </w:t>
      </w:r>
      <w:r w:rsidR="00251C38">
        <w:rPr>
          <w:color w:val="000000"/>
          <w:sz w:val="24"/>
          <w:szCs w:val="24"/>
        </w:rPr>
        <w:t>Ш.О.Р.</w:t>
      </w:r>
      <w:r w:rsidRPr="00132B6C">
        <w:rPr>
          <w:color w:val="000000"/>
          <w:sz w:val="24"/>
          <w:szCs w:val="24"/>
        </w:rPr>
        <w:t xml:space="preserve">, имеющего регистрационный номер </w:t>
      </w:r>
      <w:r w:rsidR="00251C38">
        <w:rPr>
          <w:color w:val="000000"/>
          <w:sz w:val="24"/>
          <w:szCs w:val="24"/>
        </w:rPr>
        <w:t>…..</w:t>
      </w:r>
      <w:r w:rsidRPr="00132B6C">
        <w:rPr>
          <w:color w:val="000000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51C38">
        <w:rPr>
          <w:color w:val="000000"/>
          <w:sz w:val="24"/>
          <w:szCs w:val="24"/>
        </w:rPr>
        <w:t>…..</w:t>
      </w:r>
    </w:p>
    <w:p w:rsidR="008E0C05" w:rsidRDefault="003447A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17.11.2023</w:t>
      </w:r>
      <w:r w:rsidRPr="000C5753">
        <w:rPr>
          <w:sz w:val="24"/>
          <w:szCs w:val="24"/>
        </w:rPr>
        <w:t xml:space="preserve">г. Распоряжением </w:t>
      </w:r>
      <w:r>
        <w:rPr>
          <w:sz w:val="24"/>
          <w:szCs w:val="24"/>
        </w:rPr>
        <w:t xml:space="preserve">и.о. </w:t>
      </w:r>
      <w:r w:rsidRPr="000C5753">
        <w:rPr>
          <w:sz w:val="24"/>
          <w:szCs w:val="24"/>
        </w:rPr>
        <w:t>Президента Адвокатской палаты</w:t>
      </w:r>
      <w:r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</w:t>
      </w:r>
      <w:r w:rsidR="00AA4DF0" w:rsidRPr="007043D4">
        <w:rPr>
          <w:sz w:val="24"/>
          <w:szCs w:val="24"/>
        </w:rPr>
        <w:t xml:space="preserve">.  </w:t>
      </w:r>
    </w:p>
    <w:p w:rsidR="00BE7621" w:rsidRDefault="00A8005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6B32C1">
        <w:rPr>
          <w:sz w:val="24"/>
          <w:szCs w:val="24"/>
        </w:rPr>
        <w:t xml:space="preserve">комиссии </w:t>
      </w:r>
      <w:r w:rsidR="007A2134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="00AF7769" w:rsidRPr="00CB70B2">
        <w:rPr>
          <w:sz w:val="24"/>
          <w:szCs w:val="24"/>
        </w:rPr>
        <w:t>наличие ран</w:t>
      </w:r>
      <w:r w:rsidR="00AF7769"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:rsidR="00607B30" w:rsidRDefault="00EF685F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21.12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32B6C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251C38">
        <w:rPr>
          <w:sz w:val="24"/>
          <w:szCs w:val="24"/>
        </w:rPr>
        <w:t>Ш.О.Р.</w:t>
      </w:r>
      <w:r w:rsidR="00132B6C" w:rsidRPr="003C5F2A">
        <w:rPr>
          <w:sz w:val="24"/>
          <w:szCs w:val="24"/>
        </w:rPr>
        <w:t xml:space="preserve"> </w:t>
      </w:r>
      <w:r w:rsidR="00132B6C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32B6C">
        <w:rPr>
          <w:color w:val="000000"/>
          <w:sz w:val="24"/>
        </w:rPr>
        <w:t>:</w:t>
      </w:r>
      <w:r w:rsidR="00132B6C" w:rsidRPr="00B36537">
        <w:rPr>
          <w:color w:val="000000"/>
          <w:sz w:val="24"/>
        </w:rPr>
        <w:t xml:space="preserve"> </w:t>
      </w:r>
      <w:proofErr w:type="spellStart"/>
      <w:r w:rsidR="00132B6C" w:rsidRPr="00B36537">
        <w:rPr>
          <w:color w:val="000000"/>
          <w:sz w:val="24"/>
        </w:rPr>
        <w:t>пп</w:t>
      </w:r>
      <w:proofErr w:type="spellEnd"/>
      <w:r w:rsidR="00132B6C" w:rsidRPr="00B36537">
        <w:rPr>
          <w:color w:val="000000"/>
          <w:sz w:val="24"/>
        </w:rPr>
        <w:t xml:space="preserve">. 4 и 5 п. 1 ст. 7 </w:t>
      </w:r>
      <w:r w:rsidR="00132B6C" w:rsidRPr="00B36537">
        <w:rPr>
          <w:color w:val="000000"/>
          <w:sz w:val="24"/>
          <w:szCs w:val="24"/>
        </w:rPr>
        <w:t>Федерального закона</w:t>
      </w:r>
      <w:r w:rsidR="00132B6C">
        <w:rPr>
          <w:color w:val="000000"/>
          <w:sz w:val="24"/>
          <w:szCs w:val="24"/>
        </w:rPr>
        <w:t xml:space="preserve"> </w:t>
      </w:r>
      <w:r w:rsidR="00132B6C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32B6C" w:rsidRPr="00B36537">
        <w:rPr>
          <w:color w:val="000000"/>
          <w:sz w:val="24"/>
          <w:szCs w:val="24"/>
        </w:rPr>
        <w:t>Российской Федерации</w:t>
      </w:r>
      <w:r w:rsidR="00132B6C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32B6C">
        <w:rPr>
          <w:color w:val="000000"/>
          <w:sz w:val="24"/>
        </w:rPr>
        <w:t>го</w:t>
      </w:r>
      <w:r w:rsidR="00132B6C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32B6C">
        <w:rPr>
          <w:color w:val="000000"/>
          <w:sz w:val="24"/>
          <w:szCs w:val="24"/>
        </w:rPr>
        <w:t xml:space="preserve">п.п. 5, 6 Решений </w:t>
      </w:r>
      <w:r w:rsidR="00132B6C">
        <w:rPr>
          <w:color w:val="000000"/>
          <w:sz w:val="24"/>
          <w:szCs w:val="24"/>
          <w:lang w:val="en-US"/>
        </w:rPr>
        <w:t>XXII</w:t>
      </w:r>
      <w:r w:rsidR="00132B6C" w:rsidRPr="00684280">
        <w:rPr>
          <w:color w:val="000000"/>
          <w:sz w:val="24"/>
          <w:szCs w:val="24"/>
        </w:rPr>
        <w:t xml:space="preserve"> </w:t>
      </w:r>
      <w:r w:rsidR="00132B6C">
        <w:rPr>
          <w:color w:val="000000"/>
          <w:sz w:val="24"/>
          <w:szCs w:val="24"/>
        </w:rPr>
        <w:t>очередной конференции адвокатов Московской области от 03.03.2023г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FA3339">
        <w:rPr>
          <w:rFonts w:eastAsia="Calibri"/>
          <w:sz w:val="24"/>
          <w:szCs w:val="24"/>
          <w:lang w:eastAsia="en-US"/>
        </w:rPr>
        <w:t>согласи</w:t>
      </w:r>
      <w:r w:rsidR="00276012">
        <w:rPr>
          <w:rFonts w:eastAsia="Calibri"/>
          <w:sz w:val="24"/>
          <w:szCs w:val="24"/>
          <w:lang w:eastAsia="en-US"/>
        </w:rPr>
        <w:t>л</w:t>
      </w:r>
      <w:r w:rsidR="00EF685F">
        <w:rPr>
          <w:rFonts w:eastAsia="Calibri"/>
          <w:sz w:val="24"/>
          <w:szCs w:val="24"/>
          <w:lang w:eastAsia="en-US"/>
        </w:rPr>
        <w:t>ся</w:t>
      </w:r>
      <w:r w:rsidR="00FA3339">
        <w:rPr>
          <w:rFonts w:eastAsia="Calibri"/>
          <w:sz w:val="24"/>
          <w:szCs w:val="24"/>
          <w:lang w:eastAsia="en-US"/>
        </w:rPr>
        <w:t xml:space="preserve">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</w:t>
      </w:r>
      <w:r w:rsidR="00EF685F">
        <w:rPr>
          <w:rFonts w:eastAsia="Calibri"/>
          <w:sz w:val="24"/>
          <w:szCs w:val="24"/>
          <w:lang w:eastAsia="en-US"/>
        </w:rPr>
        <w:t>11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132B6C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EF685F">
        <w:rPr>
          <w:rFonts w:eastAsia="Calibri"/>
          <w:sz w:val="24"/>
          <w:szCs w:val="24"/>
          <w:lang w:eastAsia="en-US"/>
        </w:rPr>
        <w:t>21.12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393AE4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EF685F" w:rsidRDefault="00EF685F" w:rsidP="00EF685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EF685F" w:rsidRPr="007043D4" w:rsidRDefault="00EF685F" w:rsidP="00EF685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F685F" w:rsidRPr="000C6835" w:rsidRDefault="00EF685F" w:rsidP="00EF685F">
      <w:pPr>
        <w:jc w:val="both"/>
        <w:rPr>
          <w:rFonts w:eastAsia="Calibri"/>
          <w:sz w:val="24"/>
          <w:szCs w:val="24"/>
          <w:lang w:eastAsia="en-US"/>
        </w:rPr>
      </w:pPr>
    </w:p>
    <w:p w:rsidR="00EF685F" w:rsidRDefault="00EF685F" w:rsidP="00EF685F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>
        <w:rPr>
          <w:b/>
          <w:sz w:val="24"/>
          <w:szCs w:val="24"/>
        </w:rPr>
        <w:t>:</w:t>
      </w:r>
    </w:p>
    <w:p w:rsidR="00EF685F" w:rsidRDefault="00EF685F" w:rsidP="00EF685F">
      <w:pPr>
        <w:jc w:val="center"/>
        <w:rPr>
          <w:b/>
          <w:sz w:val="24"/>
          <w:szCs w:val="24"/>
        </w:rPr>
      </w:pPr>
    </w:p>
    <w:p w:rsidR="00EF685F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32B6C" w:rsidRPr="00B36537">
        <w:rPr>
          <w:rFonts w:eastAsia="Times New Roman"/>
          <w:color w:val="000000"/>
          <w:szCs w:val="20"/>
        </w:rPr>
        <w:t>пп</w:t>
      </w:r>
      <w:proofErr w:type="spellEnd"/>
      <w:r w:rsidR="00132B6C" w:rsidRPr="00B36537">
        <w:rPr>
          <w:rFonts w:eastAsia="Times New Roman"/>
          <w:color w:val="000000"/>
          <w:szCs w:val="20"/>
        </w:rPr>
        <w:t xml:space="preserve">. 4 и 5 п. 1 ст. 7 </w:t>
      </w:r>
      <w:r w:rsidR="00132B6C" w:rsidRPr="00B36537">
        <w:rPr>
          <w:rFonts w:eastAsia="Times New Roman"/>
          <w:color w:val="000000"/>
        </w:rPr>
        <w:t>Федерального закона</w:t>
      </w:r>
      <w:r w:rsidR="00132B6C">
        <w:rPr>
          <w:rFonts w:eastAsia="Times New Roman"/>
          <w:color w:val="000000"/>
        </w:rPr>
        <w:t xml:space="preserve"> </w:t>
      </w:r>
      <w:r w:rsidR="00132B6C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32B6C" w:rsidRPr="00B36537">
        <w:rPr>
          <w:rFonts w:eastAsia="Times New Roman"/>
          <w:color w:val="000000"/>
        </w:rPr>
        <w:t>Российской Федерации</w:t>
      </w:r>
      <w:r w:rsidR="00132B6C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32B6C">
        <w:rPr>
          <w:rFonts w:eastAsia="Times New Roman"/>
          <w:color w:val="000000"/>
          <w:szCs w:val="20"/>
        </w:rPr>
        <w:t>го</w:t>
      </w:r>
      <w:r w:rsidR="00132B6C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132B6C">
        <w:rPr>
          <w:rFonts w:eastAsia="Times New Roman"/>
          <w:color w:val="000000"/>
        </w:rPr>
        <w:t xml:space="preserve">п.п. 5, 6 Решений </w:t>
      </w:r>
      <w:r w:rsidR="00132B6C">
        <w:rPr>
          <w:rFonts w:eastAsia="Times New Roman"/>
          <w:color w:val="000000"/>
          <w:lang w:val="en-US"/>
        </w:rPr>
        <w:t>XXII</w:t>
      </w:r>
      <w:r w:rsidR="00132B6C" w:rsidRPr="00684280">
        <w:rPr>
          <w:rFonts w:eastAsia="Times New Roman"/>
          <w:color w:val="000000"/>
        </w:rPr>
        <w:t xml:space="preserve"> </w:t>
      </w:r>
      <w:r w:rsidR="00132B6C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132B6C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:rsidR="00B118E8" w:rsidRPr="00054ACD" w:rsidRDefault="00EF685F" w:rsidP="00EF685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393AE4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251C38">
        <w:rPr>
          <w:color w:val="auto"/>
        </w:rPr>
        <w:t>Ш.О.Р.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251C38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 w:rsidR="00EF685F"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840029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2FBD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2B6C"/>
    <w:rsid w:val="00134762"/>
    <w:rsid w:val="00182661"/>
    <w:rsid w:val="00197A1E"/>
    <w:rsid w:val="001A1DF9"/>
    <w:rsid w:val="001A5D5C"/>
    <w:rsid w:val="001B7DFB"/>
    <w:rsid w:val="001D42AC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1C38"/>
    <w:rsid w:val="002538F1"/>
    <w:rsid w:val="0026196F"/>
    <w:rsid w:val="00276012"/>
    <w:rsid w:val="002918DA"/>
    <w:rsid w:val="002A1EFC"/>
    <w:rsid w:val="002A61A6"/>
    <w:rsid w:val="002A70E6"/>
    <w:rsid w:val="002F4789"/>
    <w:rsid w:val="002F5A37"/>
    <w:rsid w:val="00304198"/>
    <w:rsid w:val="00304C4E"/>
    <w:rsid w:val="003065B2"/>
    <w:rsid w:val="003447AD"/>
    <w:rsid w:val="0035005A"/>
    <w:rsid w:val="00360E6A"/>
    <w:rsid w:val="00373154"/>
    <w:rsid w:val="003767B7"/>
    <w:rsid w:val="00391E3F"/>
    <w:rsid w:val="00393AE4"/>
    <w:rsid w:val="003A3655"/>
    <w:rsid w:val="003B785B"/>
    <w:rsid w:val="003E4D44"/>
    <w:rsid w:val="003F5233"/>
    <w:rsid w:val="00427FA1"/>
    <w:rsid w:val="0043112D"/>
    <w:rsid w:val="0044719E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2D90"/>
    <w:rsid w:val="00663FF1"/>
    <w:rsid w:val="00667858"/>
    <w:rsid w:val="00673EDA"/>
    <w:rsid w:val="00687D53"/>
    <w:rsid w:val="00696886"/>
    <w:rsid w:val="006B32C1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40029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8F7F73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005B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82379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EF685F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2024-01-25T13:32:00Z</dcterms:created>
  <dcterms:modified xsi:type="dcterms:W3CDTF">2024-02-18T16:16:00Z</dcterms:modified>
</cp:coreProperties>
</file>